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6A1" w:rsidRDefault="004C628B" w:rsidP="004C628B">
      <w:pPr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080770" cy="115697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28B" w:rsidRDefault="004C628B">
      <w:pPr>
        <w:rPr>
          <w:rFonts w:ascii="Arial" w:hAnsi="Arial" w:cs="Arial"/>
          <w:b/>
          <w:sz w:val="24"/>
          <w:szCs w:val="24"/>
        </w:rPr>
      </w:pPr>
    </w:p>
    <w:p w:rsidR="00AF2C1C" w:rsidRPr="00C17456" w:rsidRDefault="00A85F5C">
      <w:pPr>
        <w:rPr>
          <w:rFonts w:ascii="Times New Roman" w:hAnsi="Times New Roman" w:cs="Times New Roman"/>
          <w:b/>
          <w:sz w:val="28"/>
          <w:szCs w:val="28"/>
        </w:rPr>
      </w:pPr>
      <w:r w:rsidRPr="00C17456">
        <w:rPr>
          <w:rFonts w:ascii="Times New Roman" w:hAnsi="Times New Roman" w:cs="Times New Roman"/>
          <w:b/>
          <w:sz w:val="28"/>
          <w:szCs w:val="28"/>
        </w:rPr>
        <w:t>Brooks Health</w:t>
      </w:r>
      <w:r w:rsidR="00C53A8B" w:rsidRPr="00C17456">
        <w:rPr>
          <w:rFonts w:ascii="Times New Roman" w:hAnsi="Times New Roman" w:cs="Times New Roman"/>
          <w:b/>
          <w:sz w:val="28"/>
          <w:szCs w:val="28"/>
        </w:rPr>
        <w:t xml:space="preserve"> &amp; Wellness</w:t>
      </w:r>
      <w:r w:rsidRPr="00C17456">
        <w:rPr>
          <w:rFonts w:ascii="Times New Roman" w:hAnsi="Times New Roman" w:cs="Times New Roman"/>
          <w:b/>
          <w:sz w:val="28"/>
          <w:szCs w:val="28"/>
        </w:rPr>
        <w:t xml:space="preserve"> Center </w:t>
      </w:r>
    </w:p>
    <w:p w:rsidR="00A85F5C" w:rsidRPr="00C17456" w:rsidRDefault="00A85F5C">
      <w:pPr>
        <w:rPr>
          <w:rFonts w:ascii="Times New Roman" w:hAnsi="Times New Roman" w:cs="Times New Roman"/>
          <w:b/>
          <w:sz w:val="28"/>
          <w:szCs w:val="28"/>
        </w:rPr>
      </w:pPr>
      <w:r w:rsidRPr="00C17456">
        <w:rPr>
          <w:rFonts w:ascii="Times New Roman" w:hAnsi="Times New Roman" w:cs="Times New Roman"/>
          <w:b/>
          <w:sz w:val="28"/>
          <w:szCs w:val="28"/>
        </w:rPr>
        <w:t>Immunization</w:t>
      </w:r>
      <w:r w:rsidR="0072438D" w:rsidRPr="00C17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456">
        <w:rPr>
          <w:rFonts w:ascii="Times New Roman" w:hAnsi="Times New Roman" w:cs="Times New Roman"/>
          <w:b/>
          <w:sz w:val="28"/>
          <w:szCs w:val="28"/>
        </w:rPr>
        <w:t>Medical Exemption Form</w:t>
      </w:r>
    </w:p>
    <w:p w:rsidR="004C628B" w:rsidRPr="00C53A8B" w:rsidRDefault="004C628B">
      <w:pPr>
        <w:rPr>
          <w:rFonts w:ascii="Arial" w:hAnsi="Arial" w:cs="Arial"/>
          <w:b/>
          <w:sz w:val="24"/>
          <w:szCs w:val="24"/>
        </w:rPr>
      </w:pPr>
    </w:p>
    <w:p w:rsidR="00A85F5C" w:rsidRDefault="00A85F5C" w:rsidP="00A85F5C">
      <w:pPr>
        <w:jc w:val="left"/>
      </w:pPr>
    </w:p>
    <w:p w:rsidR="009B0D5A" w:rsidRDefault="009B0D5A" w:rsidP="00A85F5C">
      <w:pPr>
        <w:jc w:val="left"/>
      </w:pPr>
    </w:p>
    <w:tbl>
      <w:tblPr>
        <w:tblStyle w:val="TableGrid"/>
        <w:tblW w:w="11250" w:type="dxa"/>
        <w:tblInd w:w="-95" w:type="dxa"/>
        <w:tblLook w:val="04A0" w:firstRow="1" w:lastRow="0" w:firstColumn="1" w:lastColumn="0" w:noHBand="0" w:noVBand="1"/>
      </w:tblPr>
      <w:tblGrid>
        <w:gridCol w:w="1335"/>
        <w:gridCol w:w="3795"/>
        <w:gridCol w:w="1350"/>
        <w:gridCol w:w="4770"/>
      </w:tblGrid>
      <w:tr w:rsidR="00FB1C4C" w:rsidTr="00C7771A">
        <w:trPr>
          <w:trHeight w:val="432"/>
        </w:trPr>
        <w:tc>
          <w:tcPr>
            <w:tcW w:w="1335" w:type="dxa"/>
            <w:vAlign w:val="bottom"/>
          </w:tcPr>
          <w:p w:rsidR="00A85F5C" w:rsidRPr="002C4201" w:rsidRDefault="00A85F5C" w:rsidP="00C53A8B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Last Name:</w:t>
            </w:r>
          </w:p>
        </w:tc>
        <w:sdt>
          <w:sdtPr>
            <w:rPr>
              <w:rFonts w:ascii="Agency FB" w:hAnsi="Agency FB"/>
            </w:rPr>
            <w:id w:val="1106085403"/>
            <w:placeholder>
              <w:docPart w:val="79EC8D01432847F9B48F45329FB4CCDF"/>
            </w:placeholder>
            <w:showingPlcHdr/>
            <w:text/>
          </w:sdtPr>
          <w:sdtEndPr/>
          <w:sdtContent>
            <w:tc>
              <w:tcPr>
                <w:tcW w:w="3795" w:type="dxa"/>
                <w:vAlign w:val="bottom"/>
              </w:tcPr>
              <w:p w:rsidR="00A85F5C" w:rsidRPr="002C4201" w:rsidRDefault="0092455D" w:rsidP="00C53A8B">
                <w:pPr>
                  <w:jc w:val="left"/>
                  <w:rPr>
                    <w:rFonts w:ascii="Agency FB" w:hAnsi="Agency FB"/>
                  </w:rPr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vAlign w:val="bottom"/>
          </w:tcPr>
          <w:p w:rsidR="00A85F5C" w:rsidRPr="002C4201" w:rsidRDefault="00A85F5C" w:rsidP="00C53A8B">
            <w:pPr>
              <w:jc w:val="left"/>
              <w:rPr>
                <w:rFonts w:ascii="Agency FB" w:hAnsi="Agency FB"/>
              </w:rPr>
            </w:pPr>
            <w:r w:rsidRPr="002C4201">
              <w:rPr>
                <w:rFonts w:ascii="Agency FB" w:hAnsi="Agency FB"/>
                <w:b/>
              </w:rPr>
              <w:t>First Name</w:t>
            </w:r>
            <w:r w:rsidRPr="002C4201">
              <w:rPr>
                <w:rFonts w:ascii="Agency FB" w:hAnsi="Agency FB"/>
              </w:rPr>
              <w:t>:</w:t>
            </w:r>
          </w:p>
        </w:tc>
        <w:sdt>
          <w:sdtPr>
            <w:rPr>
              <w:rFonts w:ascii="Agency FB" w:hAnsi="Agency FB"/>
            </w:rPr>
            <w:id w:val="-469975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770" w:type="dxa"/>
                <w:vAlign w:val="bottom"/>
              </w:tcPr>
              <w:p w:rsidR="00A85F5C" w:rsidRPr="002C4201" w:rsidRDefault="0092455D" w:rsidP="00FB1C4C">
                <w:pPr>
                  <w:jc w:val="left"/>
                  <w:rPr>
                    <w:rFonts w:ascii="Agency FB" w:hAnsi="Agency FB"/>
                  </w:rPr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85F5C" w:rsidRDefault="00A85F5C" w:rsidP="00A85F5C">
      <w:pPr>
        <w:jc w:val="left"/>
      </w:pPr>
    </w:p>
    <w:tbl>
      <w:tblPr>
        <w:tblStyle w:val="TableGrid"/>
        <w:tblW w:w="11250" w:type="dxa"/>
        <w:tblInd w:w="-95" w:type="dxa"/>
        <w:tblLook w:val="04A0" w:firstRow="1" w:lastRow="0" w:firstColumn="1" w:lastColumn="0" w:noHBand="0" w:noVBand="1"/>
      </w:tblPr>
      <w:tblGrid>
        <w:gridCol w:w="1159"/>
        <w:gridCol w:w="2091"/>
        <w:gridCol w:w="997"/>
        <w:gridCol w:w="1913"/>
        <w:gridCol w:w="1094"/>
        <w:gridCol w:w="3996"/>
      </w:tblGrid>
      <w:tr w:rsidR="00F43D12" w:rsidTr="009C78B8">
        <w:trPr>
          <w:trHeight w:val="432"/>
        </w:trPr>
        <w:tc>
          <w:tcPr>
            <w:tcW w:w="1159" w:type="dxa"/>
            <w:vAlign w:val="bottom"/>
          </w:tcPr>
          <w:p w:rsidR="00F43D12" w:rsidRPr="002C4201" w:rsidRDefault="00F43D12" w:rsidP="00F43D12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Student ID:</w:t>
            </w:r>
            <w:r w:rsidR="0092455D">
              <w:rPr>
                <w:rFonts w:ascii="Agency FB" w:hAnsi="Agency FB"/>
              </w:rPr>
              <w:t xml:space="preserve"> </w:t>
            </w:r>
          </w:p>
        </w:tc>
        <w:sdt>
          <w:sdtPr>
            <w:rPr>
              <w:rFonts w:ascii="Agency FB" w:hAnsi="Agency FB"/>
              <w:sz w:val="20"/>
              <w:szCs w:val="20"/>
            </w:rPr>
            <w:id w:val="-172191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91" w:type="dxa"/>
                <w:vAlign w:val="bottom"/>
              </w:tcPr>
              <w:p w:rsidR="00F43D12" w:rsidRPr="00190CC3" w:rsidRDefault="0092455D" w:rsidP="00F43D12">
                <w:pPr>
                  <w:jc w:val="left"/>
                  <w:rPr>
                    <w:rFonts w:ascii="Agency FB" w:hAnsi="Agency FB"/>
                    <w:sz w:val="20"/>
                    <w:szCs w:val="20"/>
                  </w:rPr>
                </w:pPr>
                <w:r w:rsidRPr="00190CC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97" w:type="dxa"/>
            <w:vAlign w:val="bottom"/>
          </w:tcPr>
          <w:p w:rsidR="00F43D12" w:rsidRPr="002C4201" w:rsidRDefault="00F43D12" w:rsidP="00F43D12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Birthdate:</w:t>
            </w:r>
          </w:p>
        </w:tc>
        <w:sdt>
          <w:sdtPr>
            <w:rPr>
              <w:rFonts w:ascii="Agency FB" w:hAnsi="Agency FB"/>
            </w:rPr>
            <w:id w:val="-19481548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3" w:type="dxa"/>
                <w:vAlign w:val="bottom"/>
              </w:tcPr>
              <w:p w:rsidR="00F43D12" w:rsidRPr="002C4201" w:rsidRDefault="0092455D" w:rsidP="00F43D12">
                <w:pPr>
                  <w:jc w:val="left"/>
                  <w:rPr>
                    <w:rFonts w:ascii="Agency FB" w:hAnsi="Agency FB"/>
                  </w:rPr>
                </w:pPr>
                <w:r w:rsidRPr="009245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094" w:type="dxa"/>
            <w:vAlign w:val="bottom"/>
          </w:tcPr>
          <w:p w:rsidR="00F43D12" w:rsidRPr="002C4201" w:rsidRDefault="00F43D12" w:rsidP="00F43D12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Phone/Cell:</w:t>
            </w:r>
          </w:p>
        </w:tc>
        <w:sdt>
          <w:sdtPr>
            <w:rPr>
              <w:rFonts w:ascii="Agency FB" w:hAnsi="Agency FB"/>
            </w:rPr>
            <w:id w:val="3617939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96" w:type="dxa"/>
                <w:vAlign w:val="bottom"/>
              </w:tcPr>
              <w:p w:rsidR="00F43D12" w:rsidRPr="002C4201" w:rsidRDefault="0092455D" w:rsidP="00F43D12">
                <w:pPr>
                  <w:jc w:val="left"/>
                  <w:rPr>
                    <w:rFonts w:ascii="Agency FB" w:hAnsi="Agency FB"/>
                  </w:rPr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43D12" w:rsidRDefault="00F43D12" w:rsidP="00A85F5C">
      <w:pPr>
        <w:jc w:val="left"/>
      </w:pPr>
    </w:p>
    <w:tbl>
      <w:tblPr>
        <w:tblStyle w:val="TableGrid"/>
        <w:tblW w:w="11250" w:type="dxa"/>
        <w:tblInd w:w="-95" w:type="dxa"/>
        <w:tblLook w:val="04A0" w:firstRow="1" w:lastRow="0" w:firstColumn="1" w:lastColumn="0" w:noHBand="0" w:noVBand="1"/>
      </w:tblPr>
      <w:tblGrid>
        <w:gridCol w:w="972"/>
        <w:gridCol w:w="3202"/>
        <w:gridCol w:w="628"/>
        <w:gridCol w:w="1988"/>
        <w:gridCol w:w="753"/>
        <w:gridCol w:w="1875"/>
        <w:gridCol w:w="554"/>
        <w:gridCol w:w="1278"/>
      </w:tblGrid>
      <w:tr w:rsidR="006211FB" w:rsidTr="009C78B8">
        <w:trPr>
          <w:trHeight w:val="432"/>
        </w:trPr>
        <w:tc>
          <w:tcPr>
            <w:tcW w:w="972" w:type="dxa"/>
            <w:vAlign w:val="bottom"/>
          </w:tcPr>
          <w:p w:rsidR="00C53A8B" w:rsidRPr="00C956D5" w:rsidRDefault="00C53A8B" w:rsidP="00C53A8B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Address:</w:t>
            </w:r>
          </w:p>
        </w:tc>
        <w:sdt>
          <w:sdtPr>
            <w:rPr>
              <w:rFonts w:ascii="Agency FB" w:hAnsi="Agency FB"/>
            </w:rPr>
            <w:id w:val="2062829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02" w:type="dxa"/>
                <w:vAlign w:val="bottom"/>
              </w:tcPr>
              <w:p w:rsidR="00C53A8B" w:rsidRPr="00C956D5" w:rsidRDefault="0092455D" w:rsidP="006211FB">
                <w:pPr>
                  <w:jc w:val="left"/>
                  <w:rPr>
                    <w:rFonts w:ascii="Agency FB" w:hAnsi="Agency FB"/>
                  </w:rPr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28" w:type="dxa"/>
            <w:vAlign w:val="bottom"/>
          </w:tcPr>
          <w:p w:rsidR="00C53A8B" w:rsidRPr="00C956D5" w:rsidRDefault="006211FB" w:rsidP="006211FB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City:</w:t>
            </w:r>
          </w:p>
        </w:tc>
        <w:sdt>
          <w:sdtPr>
            <w:rPr>
              <w:rFonts w:ascii="Agency FB" w:hAnsi="Agency FB"/>
            </w:rPr>
            <w:id w:val="12607247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8" w:type="dxa"/>
                <w:vAlign w:val="bottom"/>
              </w:tcPr>
              <w:p w:rsidR="00C53A8B" w:rsidRPr="00C956D5" w:rsidRDefault="0092455D" w:rsidP="006211FB">
                <w:pPr>
                  <w:jc w:val="left"/>
                  <w:rPr>
                    <w:rFonts w:ascii="Agency FB" w:hAnsi="Agency FB"/>
                  </w:rPr>
                </w:pPr>
                <w:r w:rsidRPr="009245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53" w:type="dxa"/>
            <w:vAlign w:val="bottom"/>
          </w:tcPr>
          <w:p w:rsidR="00C53A8B" w:rsidRPr="00C956D5" w:rsidRDefault="006211FB" w:rsidP="006211FB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State:</w:t>
            </w:r>
          </w:p>
        </w:tc>
        <w:sdt>
          <w:sdtPr>
            <w:rPr>
              <w:rFonts w:ascii="Agency FB" w:hAnsi="Agency FB"/>
              <w:sz w:val="20"/>
              <w:szCs w:val="20"/>
            </w:rPr>
            <w:id w:val="8958628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75" w:type="dxa"/>
                <w:vAlign w:val="bottom"/>
              </w:tcPr>
              <w:p w:rsidR="00C53A8B" w:rsidRPr="0092455D" w:rsidRDefault="0092455D" w:rsidP="006211FB">
                <w:pPr>
                  <w:jc w:val="left"/>
                  <w:rPr>
                    <w:rFonts w:ascii="Agency FB" w:hAnsi="Agency FB"/>
                    <w:sz w:val="20"/>
                    <w:szCs w:val="20"/>
                  </w:rPr>
                </w:pPr>
                <w:r w:rsidRPr="009245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554" w:type="dxa"/>
            <w:vAlign w:val="bottom"/>
          </w:tcPr>
          <w:p w:rsidR="00C53A8B" w:rsidRPr="00C956D5" w:rsidRDefault="006211FB" w:rsidP="006211FB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Zip:</w:t>
            </w:r>
          </w:p>
        </w:tc>
        <w:sdt>
          <w:sdtPr>
            <w:rPr>
              <w:rFonts w:ascii="Agency FB" w:hAnsi="Agency FB"/>
              <w:sz w:val="16"/>
              <w:szCs w:val="16"/>
            </w:rPr>
            <w:id w:val="3695786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bottom"/>
              </w:tcPr>
              <w:p w:rsidR="00C53A8B" w:rsidRPr="0092455D" w:rsidRDefault="0092455D" w:rsidP="006211FB">
                <w:pPr>
                  <w:jc w:val="left"/>
                  <w:rPr>
                    <w:rFonts w:ascii="Agency FB" w:hAnsi="Agency FB"/>
                    <w:sz w:val="16"/>
                    <w:szCs w:val="16"/>
                  </w:rPr>
                </w:pPr>
                <w:r w:rsidRPr="00190CC3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C53A8B" w:rsidRDefault="00C53A8B" w:rsidP="00A85F5C">
      <w:pPr>
        <w:jc w:val="left"/>
      </w:pPr>
    </w:p>
    <w:tbl>
      <w:tblPr>
        <w:tblStyle w:val="TableGrid"/>
        <w:tblW w:w="112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631"/>
        <w:gridCol w:w="4759"/>
        <w:gridCol w:w="1170"/>
        <w:gridCol w:w="3690"/>
      </w:tblGrid>
      <w:tr w:rsidR="00C956D5" w:rsidTr="009C78B8">
        <w:trPr>
          <w:trHeight w:val="432"/>
        </w:trPr>
        <w:tc>
          <w:tcPr>
            <w:tcW w:w="1631" w:type="dxa"/>
            <w:vAlign w:val="bottom"/>
          </w:tcPr>
          <w:p w:rsidR="00C956D5" w:rsidRPr="002C4201" w:rsidRDefault="00C956D5" w:rsidP="002C4201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Parent</w:t>
            </w:r>
            <w:r>
              <w:rPr>
                <w:rFonts w:ascii="Agency FB" w:hAnsi="Agency FB"/>
                <w:b/>
              </w:rPr>
              <w:t>/Guardian:</w:t>
            </w:r>
          </w:p>
        </w:tc>
        <w:sdt>
          <w:sdtPr>
            <w:rPr>
              <w:rFonts w:ascii="Agency FB" w:hAnsi="Agency FB"/>
            </w:rPr>
            <w:id w:val="13302468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759" w:type="dxa"/>
                <w:vAlign w:val="bottom"/>
              </w:tcPr>
              <w:p w:rsidR="00C956D5" w:rsidRDefault="0092455D" w:rsidP="002205D3">
                <w:pPr>
                  <w:jc w:val="left"/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  <w:vAlign w:val="bottom"/>
          </w:tcPr>
          <w:p w:rsidR="00C956D5" w:rsidRPr="00C956D5" w:rsidRDefault="00C956D5" w:rsidP="00C956D5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Phone/Cell</w:t>
            </w:r>
            <w:r>
              <w:rPr>
                <w:rFonts w:ascii="Agency FB" w:hAnsi="Agency FB"/>
                <w:b/>
              </w:rPr>
              <w:t>:</w:t>
            </w:r>
          </w:p>
        </w:tc>
        <w:sdt>
          <w:sdtPr>
            <w:rPr>
              <w:rFonts w:ascii="Agency FB" w:hAnsi="Agency FB"/>
            </w:rPr>
            <w:id w:val="-12225987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bottom"/>
              </w:tcPr>
              <w:p w:rsidR="00C956D5" w:rsidRDefault="0092455D" w:rsidP="002205D3">
                <w:pPr>
                  <w:jc w:val="left"/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C4201" w:rsidRDefault="002C4201" w:rsidP="00A85F5C">
      <w:pPr>
        <w:jc w:val="left"/>
      </w:pPr>
    </w:p>
    <w:p w:rsidR="00352A29" w:rsidRDefault="00352A29" w:rsidP="00E34EEA">
      <w:pPr>
        <w:jc w:val="left"/>
        <w:rPr>
          <w:rFonts w:ascii="Times New Roman" w:hAnsi="Times New Roman" w:cs="Times New Roman"/>
          <w:b/>
        </w:rPr>
      </w:pPr>
      <w:r w:rsidRPr="004E3F46">
        <w:rPr>
          <w:rFonts w:ascii="Times New Roman" w:hAnsi="Times New Roman" w:cs="Times New Roman"/>
          <w:b/>
        </w:rPr>
        <w:t>Medical Exemption</w:t>
      </w:r>
      <w:r w:rsidR="00A022CC">
        <w:rPr>
          <w:rFonts w:ascii="Times New Roman" w:hAnsi="Times New Roman" w:cs="Times New Roman"/>
          <w:b/>
        </w:rPr>
        <w:t>:</w:t>
      </w:r>
    </w:p>
    <w:p w:rsidR="00352A29" w:rsidRDefault="00352A29" w:rsidP="00352A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medical exemption may</w:t>
      </w:r>
      <w:r w:rsidRPr="004E3F46">
        <w:rPr>
          <w:rFonts w:ascii="Times New Roman" w:hAnsi="Times New Roman" w:cs="Times New Roman"/>
        </w:rPr>
        <w:t xml:space="preserve"> be granted to any student who sign the below acknowledging having a medical condition that precludes the student from receiving vaccinations. Please submit this form along with documentation from a physician, nurse practitioner or physician assistant stating that you have a medical condition and/or contraindication to receiving vaccinations.</w:t>
      </w:r>
    </w:p>
    <w:p w:rsidR="00E34EEA" w:rsidRPr="004E3F46" w:rsidRDefault="00E34EEA" w:rsidP="00352A29">
      <w:pPr>
        <w:jc w:val="both"/>
        <w:rPr>
          <w:rFonts w:ascii="Times New Roman" w:hAnsi="Times New Roman" w:cs="Times New Roman"/>
        </w:rPr>
      </w:pPr>
    </w:p>
    <w:p w:rsidR="00352A29" w:rsidRDefault="00352A29" w:rsidP="00FB3180">
      <w:pPr>
        <w:jc w:val="both"/>
        <w:rPr>
          <w:rFonts w:ascii="Times New Roman" w:hAnsi="Times New Roman" w:cs="Times New Roman"/>
          <w:b/>
        </w:rPr>
      </w:pPr>
      <w:r w:rsidRPr="004E3F46">
        <w:rPr>
          <w:rFonts w:ascii="Times New Roman" w:hAnsi="Times New Roman" w:cs="Times New Roman"/>
          <w:b/>
        </w:rPr>
        <w:t>Measles, Mumps, Rubella (MMR) Information</w:t>
      </w:r>
      <w:r w:rsidR="00B5277E">
        <w:rPr>
          <w:rFonts w:ascii="Times New Roman" w:hAnsi="Times New Roman" w:cs="Times New Roman"/>
          <w:b/>
        </w:rPr>
        <w:t>:</w:t>
      </w:r>
    </w:p>
    <w:p w:rsidR="00324E99" w:rsidRDefault="00352A29" w:rsidP="00FB3180">
      <w:pPr>
        <w:jc w:val="both"/>
        <w:rPr>
          <w:rFonts w:ascii="Times New Roman" w:hAnsi="Times New Roman" w:cs="Times New Roman"/>
        </w:rPr>
      </w:pPr>
      <w:r w:rsidRPr="004E3F46">
        <w:rPr>
          <w:rFonts w:ascii="Times New Roman" w:hAnsi="Times New Roman" w:cs="Times New Roman"/>
        </w:rPr>
        <w:t xml:space="preserve">To prevent the risk of measles outbreak on campus, the Centers for Disease Control (CDC) and American College Health Association (ACHA) have advised students enrolling in a college or university to be immunized with two doses of the MMR (Measles, Mumps, Rubella vaccine. For additional information on measles prevention and control go to CDC’s </w:t>
      </w:r>
    </w:p>
    <w:p w:rsidR="00906A94" w:rsidRDefault="00352A29" w:rsidP="00FB3180">
      <w:pPr>
        <w:jc w:val="both"/>
      </w:pPr>
      <w:r w:rsidRPr="004E3F46">
        <w:rPr>
          <w:rFonts w:ascii="Times New Roman" w:hAnsi="Times New Roman" w:cs="Times New Roman"/>
        </w:rPr>
        <w:t xml:space="preserve">website: </w:t>
      </w:r>
      <w:hyperlink r:id="rId5" w:history="1">
        <w:r w:rsidR="00906A94" w:rsidRPr="005C24CF">
          <w:rPr>
            <w:rStyle w:val="Hyperlink"/>
          </w:rPr>
          <w:t>www.cdc.gov/measles/hcp/vaccine-considerations/index.html</w:t>
        </w:r>
      </w:hyperlink>
    </w:p>
    <w:p w:rsidR="00906A94" w:rsidRDefault="00906A94" w:rsidP="00906A94"/>
    <w:p w:rsidR="00352A29" w:rsidRDefault="00352A29" w:rsidP="00E34EEA">
      <w:pPr>
        <w:jc w:val="left"/>
        <w:rPr>
          <w:rFonts w:ascii="Times New Roman" w:hAnsi="Times New Roman" w:cs="Times New Roman"/>
          <w:b/>
        </w:rPr>
      </w:pPr>
      <w:r w:rsidRPr="004E3F46">
        <w:rPr>
          <w:rFonts w:ascii="Times New Roman" w:hAnsi="Times New Roman" w:cs="Times New Roman"/>
          <w:b/>
        </w:rPr>
        <w:t>Tetanus, Diphtheria, Pertussis (TDAP) Information</w:t>
      </w:r>
      <w:r w:rsidR="00B5277E">
        <w:rPr>
          <w:rFonts w:ascii="Times New Roman" w:hAnsi="Times New Roman" w:cs="Times New Roman"/>
          <w:b/>
        </w:rPr>
        <w:t>:</w:t>
      </w:r>
    </w:p>
    <w:p w:rsidR="00352A29" w:rsidRDefault="00352A29" w:rsidP="00352A29">
      <w:pPr>
        <w:jc w:val="both"/>
        <w:rPr>
          <w:rFonts w:ascii="Times New Roman" w:hAnsi="Times New Roman" w:cs="Times New Roman"/>
        </w:rPr>
      </w:pPr>
      <w:r w:rsidRPr="004E3F46">
        <w:rPr>
          <w:rFonts w:ascii="Times New Roman" w:hAnsi="Times New Roman" w:cs="Times New Roman"/>
        </w:rPr>
        <w:t>To prevent the risk of a Tetanus, Diphtheria or Pertussis outbreak on campus, the Centers for Disease Control (CDC) and American College Health Association (ACHA) have advised students enrolled in a college or university receive and initial immunization with DTap, DTP, DT or Td. For more information o</w:t>
      </w:r>
      <w:r w:rsidR="008013DD">
        <w:rPr>
          <w:rFonts w:ascii="Times New Roman" w:hAnsi="Times New Roman" w:cs="Times New Roman"/>
        </w:rPr>
        <w:t>n</w:t>
      </w:r>
      <w:r w:rsidRPr="004E3F46">
        <w:rPr>
          <w:rFonts w:ascii="Times New Roman" w:hAnsi="Times New Roman" w:cs="Times New Roman"/>
        </w:rPr>
        <w:t xml:space="preserve"> Tetanus, Diphtheria and Pertussis. Go to the CDC’S website: </w:t>
      </w:r>
      <w:hyperlink r:id="rId6" w:history="1">
        <w:r w:rsidR="00324E99" w:rsidRPr="005C24CF">
          <w:rPr>
            <w:rStyle w:val="Hyperlink"/>
            <w:rFonts w:ascii="Times New Roman" w:hAnsi="Times New Roman" w:cs="Times New Roman"/>
          </w:rPr>
          <w:t>www.cdc.gov/vaccines/hcp/current-vis/tdap.html</w:t>
        </w:r>
      </w:hyperlink>
    </w:p>
    <w:p w:rsidR="00E34EEA" w:rsidRDefault="00E34EEA" w:rsidP="00352A29">
      <w:pPr>
        <w:jc w:val="both"/>
        <w:rPr>
          <w:rFonts w:ascii="Times New Roman" w:hAnsi="Times New Roman" w:cs="Times New Roman"/>
        </w:rPr>
      </w:pPr>
    </w:p>
    <w:p w:rsidR="006A738D" w:rsidRPr="00024C5B" w:rsidRDefault="00ED7726" w:rsidP="007B288D">
      <w:pPr>
        <w:jc w:val="both"/>
        <w:rPr>
          <w:rFonts w:ascii="Times New Roman" w:hAnsi="Times New Roman" w:cs="Times New Roman"/>
          <w:b/>
        </w:rPr>
      </w:pPr>
      <w:r w:rsidRPr="00024C5B">
        <w:rPr>
          <w:rFonts w:ascii="Times New Roman" w:hAnsi="Times New Roman" w:cs="Times New Roman"/>
          <w:b/>
        </w:rPr>
        <w:t>Meningitis</w:t>
      </w:r>
      <w:r w:rsidR="00B5277E" w:rsidRPr="00024C5B">
        <w:rPr>
          <w:rFonts w:ascii="Times New Roman" w:hAnsi="Times New Roman" w:cs="Times New Roman"/>
          <w:b/>
        </w:rPr>
        <w:t>:</w:t>
      </w:r>
      <w:r w:rsidRPr="00024C5B">
        <w:rPr>
          <w:rFonts w:ascii="Times New Roman" w:hAnsi="Times New Roman" w:cs="Times New Roman"/>
          <w:b/>
        </w:rPr>
        <w:t xml:space="preserve"> </w:t>
      </w:r>
    </w:p>
    <w:p w:rsidR="008013DD" w:rsidRDefault="00ED7726" w:rsidP="007B288D">
      <w:pPr>
        <w:jc w:val="left"/>
      </w:pPr>
      <w:r w:rsidRPr="00024C5B">
        <w:rPr>
          <w:rFonts w:ascii="Times New Roman" w:hAnsi="Times New Roman" w:cs="Times New Roman"/>
        </w:rPr>
        <w:t>To prevent the risk of Meningitis outbreak on campus, the Centers for Disease Control (CDC) and American College Health Association (ACHA) have advised students enrolling in a college or university to be immunized</w:t>
      </w:r>
      <w:r w:rsidR="00B400E9">
        <w:rPr>
          <w:rFonts w:ascii="Times New Roman" w:hAnsi="Times New Roman" w:cs="Times New Roman"/>
        </w:rPr>
        <w:t xml:space="preserve"> with </w:t>
      </w:r>
      <w:r w:rsidR="00B5277E" w:rsidRPr="00B400E9">
        <w:rPr>
          <w:rStyle w:val="A0"/>
          <w:rFonts w:ascii="Times New Roman" w:hAnsi="Times New Roman" w:cs="Times New Roman"/>
          <w:bCs/>
          <w:sz w:val="22"/>
          <w:szCs w:val="22"/>
        </w:rPr>
        <w:t>Bacterial Meningitis</w:t>
      </w:r>
      <w:r w:rsidR="00B5277E" w:rsidRPr="00024C5B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5277E" w:rsidRPr="00B400E9">
        <w:rPr>
          <w:rStyle w:val="A0"/>
          <w:rFonts w:ascii="Times New Roman" w:hAnsi="Times New Roman" w:cs="Times New Roman"/>
          <w:bCs/>
          <w:sz w:val="22"/>
          <w:szCs w:val="22"/>
        </w:rPr>
        <w:t xml:space="preserve">Vaccine (serogroup ACWY) </w:t>
      </w:r>
      <w:proofErr w:type="spellStart"/>
      <w:r w:rsidR="00B5277E" w:rsidRPr="00B400E9">
        <w:rPr>
          <w:rStyle w:val="A0"/>
          <w:rFonts w:ascii="Times New Roman" w:hAnsi="Times New Roman" w:cs="Times New Roman"/>
          <w:bCs/>
          <w:sz w:val="22"/>
          <w:szCs w:val="22"/>
        </w:rPr>
        <w:t>Menactra</w:t>
      </w:r>
      <w:proofErr w:type="spellEnd"/>
      <w:r w:rsidR="00B5277E" w:rsidRPr="00B400E9">
        <w:rPr>
          <w:rStyle w:val="A0"/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="00B5277E" w:rsidRPr="00B400E9">
        <w:rPr>
          <w:rStyle w:val="A0"/>
          <w:rFonts w:ascii="Times New Roman" w:hAnsi="Times New Roman" w:cs="Times New Roman"/>
          <w:bCs/>
          <w:sz w:val="22"/>
          <w:szCs w:val="22"/>
        </w:rPr>
        <w:t>Menveo</w:t>
      </w:r>
      <w:proofErr w:type="spellEnd"/>
      <w:r w:rsidR="00B5277E" w:rsidRPr="00B400E9">
        <w:rPr>
          <w:rStyle w:val="A0"/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="00B5277E" w:rsidRPr="00B400E9">
        <w:rPr>
          <w:rStyle w:val="A0"/>
          <w:rFonts w:ascii="Times New Roman" w:hAnsi="Times New Roman" w:cs="Times New Roman"/>
          <w:bCs/>
          <w:sz w:val="22"/>
          <w:szCs w:val="22"/>
        </w:rPr>
        <w:t>Menomune</w:t>
      </w:r>
      <w:proofErr w:type="spellEnd"/>
      <w:r w:rsidR="00B5277E" w:rsidRPr="00B400E9">
        <w:rPr>
          <w:rStyle w:val="A0"/>
          <w:rFonts w:ascii="Times New Roman" w:hAnsi="Times New Roman" w:cs="Times New Roman"/>
          <w:b/>
          <w:bCs/>
          <w:sz w:val="22"/>
          <w:szCs w:val="22"/>
        </w:rPr>
        <w:t>.</w:t>
      </w:r>
      <w:r w:rsidR="00B400E9">
        <w:rPr>
          <w:rFonts w:ascii="Times New Roman" w:hAnsi="Times New Roman" w:cs="Times New Roman"/>
        </w:rPr>
        <w:t xml:space="preserve"> </w:t>
      </w:r>
      <w:r w:rsidR="00B5277E" w:rsidRPr="00024C5B">
        <w:rPr>
          <w:rStyle w:val="A0"/>
          <w:rFonts w:ascii="Times New Roman" w:hAnsi="Times New Roman" w:cs="Times New Roman"/>
          <w:sz w:val="22"/>
          <w:szCs w:val="22"/>
        </w:rPr>
        <w:t>South Carolina State University requires all incoming students under 21 years of age to be immunized (quadrivalent meningococcal conjugate vaccine) against meningococcal disease (serogroups ACWY).</w:t>
      </w:r>
      <w:r w:rsidR="008013DD" w:rsidRPr="008013DD">
        <w:rPr>
          <w:rFonts w:ascii="Times New Roman" w:hAnsi="Times New Roman" w:cs="Times New Roman"/>
        </w:rPr>
        <w:t xml:space="preserve"> For more information </w:t>
      </w:r>
      <w:r w:rsidR="008013DD">
        <w:rPr>
          <w:rFonts w:ascii="Times New Roman" w:hAnsi="Times New Roman" w:cs="Times New Roman"/>
        </w:rPr>
        <w:t>on Meningitis</w:t>
      </w:r>
      <w:r w:rsidR="00693FA2" w:rsidRPr="00693FA2">
        <w:rPr>
          <w:rStyle w:val="A0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693FA2" w:rsidRPr="00B400E9">
        <w:rPr>
          <w:rStyle w:val="A0"/>
          <w:rFonts w:ascii="Times New Roman" w:hAnsi="Times New Roman" w:cs="Times New Roman"/>
          <w:bCs/>
          <w:sz w:val="22"/>
          <w:szCs w:val="22"/>
        </w:rPr>
        <w:t>Menactra</w:t>
      </w:r>
      <w:proofErr w:type="spellEnd"/>
      <w:r w:rsidR="00693FA2" w:rsidRPr="00B400E9">
        <w:rPr>
          <w:rStyle w:val="A0"/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="00693FA2" w:rsidRPr="00B400E9">
        <w:rPr>
          <w:rStyle w:val="A0"/>
          <w:rFonts w:ascii="Times New Roman" w:hAnsi="Times New Roman" w:cs="Times New Roman"/>
          <w:bCs/>
          <w:sz w:val="22"/>
          <w:szCs w:val="22"/>
        </w:rPr>
        <w:t>Menveo</w:t>
      </w:r>
      <w:proofErr w:type="spellEnd"/>
      <w:r w:rsidR="00693FA2" w:rsidRPr="00B400E9">
        <w:rPr>
          <w:rStyle w:val="A0"/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="00693FA2" w:rsidRPr="00B400E9">
        <w:rPr>
          <w:rStyle w:val="A0"/>
          <w:rFonts w:ascii="Times New Roman" w:hAnsi="Times New Roman" w:cs="Times New Roman"/>
          <w:bCs/>
          <w:sz w:val="22"/>
          <w:szCs w:val="22"/>
        </w:rPr>
        <w:t>Menomune</w:t>
      </w:r>
      <w:proofErr w:type="spellEnd"/>
      <w:r w:rsidR="008013DD" w:rsidRPr="008013DD">
        <w:rPr>
          <w:rFonts w:ascii="Times New Roman" w:hAnsi="Times New Roman" w:cs="Times New Roman"/>
        </w:rPr>
        <w:t>. Go to the CDC’S</w:t>
      </w:r>
      <w:r w:rsidR="008013DD">
        <w:rPr>
          <w:rFonts w:ascii="Times New Roman" w:hAnsi="Times New Roman" w:cs="Times New Roman"/>
        </w:rPr>
        <w:t xml:space="preserve"> website:</w:t>
      </w:r>
      <w:r w:rsidR="008013DD" w:rsidRPr="008013DD">
        <w:t xml:space="preserve"> </w:t>
      </w:r>
      <w:hyperlink r:id="rId7" w:history="1">
        <w:r w:rsidR="008013DD" w:rsidRPr="005C24CF">
          <w:rPr>
            <w:rStyle w:val="Hyperlink"/>
          </w:rPr>
          <w:t>www.cdc.gov/meningococcal/hcp/vaccine-recommendations/index.html</w:t>
        </w:r>
      </w:hyperlink>
    </w:p>
    <w:p w:rsidR="00B5277E" w:rsidRPr="00024C5B" w:rsidRDefault="00B5277E" w:rsidP="00B5277E">
      <w:pPr>
        <w:pStyle w:val="Pa1"/>
        <w:jc w:val="both"/>
        <w:rPr>
          <w:rFonts w:ascii="Times New Roman" w:hAnsi="Times New Roman" w:cs="Times New Roman"/>
          <w:sz w:val="22"/>
          <w:szCs w:val="22"/>
        </w:rPr>
      </w:pPr>
    </w:p>
    <w:p w:rsidR="00352A29" w:rsidRDefault="00352A29" w:rsidP="00E34EEA">
      <w:pPr>
        <w:jc w:val="left"/>
        <w:rPr>
          <w:rFonts w:ascii="Times New Roman" w:hAnsi="Times New Roman" w:cs="Times New Roman"/>
          <w:b/>
        </w:rPr>
      </w:pPr>
      <w:r w:rsidRPr="004E3F46">
        <w:rPr>
          <w:rFonts w:ascii="Times New Roman" w:hAnsi="Times New Roman" w:cs="Times New Roman"/>
          <w:b/>
        </w:rPr>
        <w:t>Acknowledgement Statement</w:t>
      </w:r>
      <w:r w:rsidR="00487518">
        <w:rPr>
          <w:rFonts w:ascii="Times New Roman" w:hAnsi="Times New Roman" w:cs="Times New Roman"/>
          <w:b/>
        </w:rPr>
        <w:t>:</w:t>
      </w:r>
    </w:p>
    <w:p w:rsidR="00352A29" w:rsidRPr="004E3F46" w:rsidRDefault="00352A29" w:rsidP="00352A29">
      <w:pPr>
        <w:jc w:val="both"/>
        <w:rPr>
          <w:rFonts w:ascii="Times New Roman" w:hAnsi="Times New Roman" w:cs="Times New Roman"/>
        </w:rPr>
      </w:pPr>
      <w:r w:rsidRPr="004E3F46">
        <w:rPr>
          <w:rFonts w:ascii="Times New Roman" w:hAnsi="Times New Roman" w:cs="Times New Roman"/>
        </w:rPr>
        <w:t>I have read and understand the MMR</w:t>
      </w:r>
      <w:r w:rsidR="00F80E90">
        <w:rPr>
          <w:rFonts w:ascii="Times New Roman" w:hAnsi="Times New Roman" w:cs="Times New Roman"/>
        </w:rPr>
        <w:t>,</w:t>
      </w:r>
      <w:r w:rsidR="00EE750D">
        <w:rPr>
          <w:rFonts w:ascii="Times New Roman" w:hAnsi="Times New Roman" w:cs="Times New Roman"/>
        </w:rPr>
        <w:t xml:space="preserve"> </w:t>
      </w:r>
      <w:r w:rsidR="00F80E90">
        <w:rPr>
          <w:rFonts w:ascii="Times New Roman" w:hAnsi="Times New Roman" w:cs="Times New Roman"/>
        </w:rPr>
        <w:t>Meningitis</w:t>
      </w:r>
      <w:r w:rsidRPr="004E3F46">
        <w:rPr>
          <w:rFonts w:ascii="Times New Roman" w:hAnsi="Times New Roman" w:cs="Times New Roman"/>
        </w:rPr>
        <w:t xml:space="preserve"> and TDAP information above and I understand the risk and benefits of the MMR</w:t>
      </w:r>
      <w:r w:rsidR="00EE750D">
        <w:rPr>
          <w:rFonts w:ascii="Times New Roman" w:hAnsi="Times New Roman" w:cs="Times New Roman"/>
        </w:rPr>
        <w:t>, Meningitis</w:t>
      </w:r>
      <w:r w:rsidRPr="004E3F46">
        <w:rPr>
          <w:rFonts w:ascii="Times New Roman" w:hAnsi="Times New Roman" w:cs="Times New Roman"/>
        </w:rPr>
        <w:t xml:space="preserve"> and TDAP vaccines. I hereby acknowledge that I have a medical condition that precludes me from receiving vaccinations.</w:t>
      </w:r>
    </w:p>
    <w:p w:rsidR="00B90FC9" w:rsidRDefault="00B90FC9" w:rsidP="00A85F5C">
      <w:pPr>
        <w:jc w:val="left"/>
      </w:pPr>
    </w:p>
    <w:tbl>
      <w:tblPr>
        <w:tblStyle w:val="TableGrid"/>
        <w:tblW w:w="112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890"/>
        <w:gridCol w:w="682"/>
        <w:gridCol w:w="4268"/>
        <w:gridCol w:w="360"/>
        <w:gridCol w:w="449"/>
        <w:gridCol w:w="181"/>
        <w:gridCol w:w="3420"/>
      </w:tblGrid>
      <w:tr w:rsidR="00661CE6" w:rsidTr="009C78B8">
        <w:trPr>
          <w:trHeight w:val="432"/>
        </w:trPr>
        <w:tc>
          <w:tcPr>
            <w:tcW w:w="1890" w:type="dxa"/>
            <w:vAlign w:val="bottom"/>
          </w:tcPr>
          <w:p w:rsidR="00983843" w:rsidRDefault="00FC2032" w:rsidP="00983843">
            <w:pPr>
              <w:jc w:val="left"/>
            </w:pPr>
            <w:r w:rsidRPr="00FC2032">
              <w:rPr>
                <w:rFonts w:ascii="Agency FB" w:hAnsi="Agency FB"/>
                <w:b/>
              </w:rPr>
              <w:t>Student</w:t>
            </w:r>
            <w:r w:rsidR="0023470B">
              <w:rPr>
                <w:rFonts w:ascii="Agency FB" w:hAnsi="Agency FB"/>
                <w:b/>
              </w:rPr>
              <w:t xml:space="preserve"> E</w:t>
            </w:r>
            <w:r w:rsidRPr="00FC2032">
              <w:rPr>
                <w:rFonts w:ascii="Agency FB" w:hAnsi="Agency FB"/>
                <w:b/>
              </w:rPr>
              <w:t xml:space="preserve"> Signature</w:t>
            </w:r>
            <w:r>
              <w:t>:</w:t>
            </w:r>
          </w:p>
        </w:tc>
        <w:sdt>
          <w:sdtPr>
            <w:rPr>
              <w:rFonts w:ascii="Agency FB" w:hAnsi="Agency FB"/>
            </w:rPr>
            <w:id w:val="7567126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10" w:type="dxa"/>
                <w:gridSpan w:val="3"/>
                <w:vAlign w:val="bottom"/>
              </w:tcPr>
              <w:p w:rsidR="00983843" w:rsidRDefault="0092455D" w:rsidP="00FC2032">
                <w:pPr>
                  <w:jc w:val="left"/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gridSpan w:val="2"/>
            <w:vAlign w:val="bottom"/>
          </w:tcPr>
          <w:p w:rsidR="00983843" w:rsidRPr="0023470B" w:rsidRDefault="0023470B" w:rsidP="0023470B">
            <w:pPr>
              <w:jc w:val="left"/>
              <w:rPr>
                <w:rFonts w:ascii="Agency FB" w:hAnsi="Agency FB"/>
                <w:b/>
              </w:rPr>
            </w:pPr>
            <w:r w:rsidRPr="0023470B">
              <w:rPr>
                <w:rFonts w:ascii="Agency FB" w:hAnsi="Agency FB"/>
                <w:b/>
              </w:rPr>
              <w:t>Date:</w:t>
            </w:r>
          </w:p>
        </w:tc>
        <w:sdt>
          <w:sdtPr>
            <w:rPr>
              <w:rFonts w:ascii="Agency FB" w:hAnsi="Agency FB"/>
            </w:rPr>
            <w:id w:val="12682744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0" w:type="dxa"/>
                <w:vAlign w:val="bottom"/>
              </w:tcPr>
              <w:p w:rsidR="00983843" w:rsidRDefault="0092455D" w:rsidP="000E48C8">
                <w:pPr>
                  <w:jc w:val="left"/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5692" w:rsidTr="00C30145">
        <w:trPr>
          <w:trHeight w:val="432"/>
        </w:trPr>
        <w:tc>
          <w:tcPr>
            <w:tcW w:w="2572" w:type="dxa"/>
            <w:gridSpan w:val="2"/>
            <w:vAlign w:val="bottom"/>
          </w:tcPr>
          <w:p w:rsidR="00BB5692" w:rsidRPr="00BB5692" w:rsidRDefault="00BB5692" w:rsidP="00BB5692">
            <w:pPr>
              <w:jc w:val="left"/>
              <w:rPr>
                <w:rFonts w:ascii="Agency FB" w:hAnsi="Agency FB"/>
                <w:b/>
              </w:rPr>
            </w:pPr>
            <w:r w:rsidRPr="00BB5692">
              <w:rPr>
                <w:rFonts w:ascii="Agency FB" w:hAnsi="Agency FB"/>
                <w:b/>
              </w:rPr>
              <w:t>Parent/Guardian E Signature</w:t>
            </w:r>
            <w:r>
              <w:rPr>
                <w:rFonts w:ascii="Agency FB" w:hAnsi="Agency FB"/>
                <w:b/>
              </w:rPr>
              <w:t>:</w:t>
            </w:r>
          </w:p>
        </w:tc>
        <w:sdt>
          <w:sdtPr>
            <w:rPr>
              <w:rFonts w:ascii="Agency FB" w:hAnsi="Agency FB"/>
            </w:rPr>
            <w:id w:val="-1842082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68" w:type="dxa"/>
                <w:vAlign w:val="bottom"/>
              </w:tcPr>
              <w:p w:rsidR="00BB5692" w:rsidRDefault="0092455D" w:rsidP="00BB5692">
                <w:pPr>
                  <w:jc w:val="left"/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09" w:type="dxa"/>
            <w:gridSpan w:val="2"/>
            <w:vAlign w:val="bottom"/>
          </w:tcPr>
          <w:p w:rsidR="00BB5692" w:rsidRPr="00BB5692" w:rsidRDefault="00BB5692" w:rsidP="00BB5692">
            <w:pPr>
              <w:jc w:val="left"/>
              <w:rPr>
                <w:rFonts w:ascii="Agency FB" w:hAnsi="Agency FB"/>
                <w:b/>
              </w:rPr>
            </w:pPr>
            <w:r w:rsidRPr="00BB5692">
              <w:rPr>
                <w:rFonts w:ascii="Agency FB" w:hAnsi="Agency FB"/>
                <w:b/>
              </w:rPr>
              <w:t>Date:</w:t>
            </w:r>
          </w:p>
        </w:tc>
        <w:sdt>
          <w:sdtPr>
            <w:rPr>
              <w:rFonts w:ascii="Agency FB" w:hAnsi="Agency FB"/>
            </w:rPr>
            <w:id w:val="2085257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01" w:type="dxa"/>
                <w:gridSpan w:val="2"/>
                <w:vAlign w:val="bottom"/>
              </w:tcPr>
              <w:p w:rsidR="00BB5692" w:rsidRDefault="0092455D" w:rsidP="00BB5692">
                <w:pPr>
                  <w:jc w:val="left"/>
                </w:pPr>
                <w:r w:rsidRPr="006A77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E48C8" w:rsidRDefault="00451890" w:rsidP="00A85F5C">
      <w:pPr>
        <w:jc w:val="left"/>
        <w:rPr>
          <w:rFonts w:ascii="Agency FB" w:hAnsi="Agency FB"/>
          <w:highlight w:val="yellow"/>
        </w:rPr>
      </w:pPr>
      <w:r w:rsidRPr="00451890">
        <w:rPr>
          <w:rFonts w:ascii="Agency FB" w:hAnsi="Agency FB"/>
          <w:highlight w:val="yellow"/>
        </w:rPr>
        <w:t>**Parent signature required if student is younger than 18 years old**</w:t>
      </w:r>
    </w:p>
    <w:p w:rsidR="00C2453C" w:rsidRPr="00D35AC2" w:rsidRDefault="00C2453C" w:rsidP="00C2453C">
      <w:pPr>
        <w:jc w:val="left"/>
        <w:rPr>
          <w:rFonts w:ascii="Agency FB" w:hAnsi="Agency FB" w:cs="Times New Roman"/>
        </w:rPr>
      </w:pPr>
      <w:r w:rsidRPr="00D35AC2">
        <w:rPr>
          <w:rFonts w:ascii="Agency FB" w:hAnsi="Agency FB" w:cs="Times New Roman"/>
          <w:b/>
        </w:rPr>
        <w:t>PLEASE RETURN THIS FORM TO ADDRESS BELOW</w:t>
      </w:r>
      <w:r w:rsidR="00135884">
        <w:rPr>
          <w:rFonts w:ascii="Agency FB" w:hAnsi="Agency FB" w:cs="Times New Roman"/>
          <w:b/>
        </w:rPr>
        <w:t>, UPLOAD</w:t>
      </w:r>
      <w:r w:rsidRPr="00D35AC2">
        <w:rPr>
          <w:rFonts w:ascii="Agency FB" w:hAnsi="Agency FB" w:cs="Times New Roman"/>
          <w:b/>
        </w:rPr>
        <w:t xml:space="preserve"> </w:t>
      </w:r>
      <w:r w:rsidR="00346CE2" w:rsidRPr="00D35AC2">
        <w:rPr>
          <w:rFonts w:ascii="Agency FB" w:hAnsi="Agency FB" w:cs="Times New Roman"/>
          <w:b/>
        </w:rPr>
        <w:t xml:space="preserve">OR E-MAIL </w:t>
      </w:r>
      <w:r w:rsidRPr="00D35AC2">
        <w:rPr>
          <w:rFonts w:ascii="Agency FB" w:hAnsi="Agency FB" w:cs="Times New Roman"/>
          <w:b/>
        </w:rPr>
        <w:t>PRIOR TO REGISTERING FOR CLASSES</w:t>
      </w:r>
      <w:r w:rsidRPr="00D35AC2">
        <w:rPr>
          <w:rFonts w:ascii="Agency FB" w:hAnsi="Agency FB" w:cs="Times New Roman"/>
        </w:rPr>
        <w:t>:</w:t>
      </w:r>
    </w:p>
    <w:p w:rsidR="00C2453C" w:rsidRPr="00D35AC2" w:rsidRDefault="006C5E4A" w:rsidP="00A85F5C">
      <w:pPr>
        <w:jc w:val="left"/>
        <w:rPr>
          <w:rFonts w:ascii="Garamond" w:hAnsi="Garamond" w:cs="Times New Roman"/>
        </w:rPr>
      </w:pPr>
      <w:r w:rsidRPr="00D35AC2">
        <w:rPr>
          <w:rFonts w:ascii="Garamond" w:hAnsi="Garamond" w:cs="Times New Roman"/>
        </w:rPr>
        <w:t>S.C. State University | 300 College Street, NE | Post Office Box 7178 |</w:t>
      </w:r>
      <w:r w:rsidR="00EA70AD" w:rsidRPr="00D35AC2">
        <w:rPr>
          <w:rFonts w:ascii="Garamond" w:hAnsi="Garamond" w:cs="Times New Roman"/>
        </w:rPr>
        <w:t xml:space="preserve"> </w:t>
      </w:r>
      <w:r w:rsidRPr="00D35AC2">
        <w:rPr>
          <w:rFonts w:ascii="Garamond" w:hAnsi="Garamond" w:cs="Times New Roman"/>
        </w:rPr>
        <w:t xml:space="preserve">Orangeburg, SC 29117 </w:t>
      </w:r>
    </w:p>
    <w:p w:rsidR="00E31DD2" w:rsidRPr="00D35AC2" w:rsidRDefault="00C055A3" w:rsidP="00A85F5C">
      <w:pPr>
        <w:jc w:val="left"/>
        <w:rPr>
          <w:rFonts w:ascii="Garamond" w:hAnsi="Garamond" w:cs="Times New Roman"/>
        </w:rPr>
      </w:pPr>
      <w:r w:rsidRPr="00D35AC2">
        <w:rPr>
          <w:rFonts w:ascii="Garamond" w:hAnsi="Garamond" w:cs="Times New Roman"/>
        </w:rPr>
        <w:t>E-mail-</w:t>
      </w:r>
      <w:hyperlink r:id="rId8" w:history="1">
        <w:r w:rsidR="001A16A0" w:rsidRPr="00D35AC2">
          <w:rPr>
            <w:rStyle w:val="Hyperlink"/>
            <w:rFonts w:ascii="Garamond" w:hAnsi="Garamond" w:cs="Times New Roman"/>
          </w:rPr>
          <w:t>BHC@scsu.edu</w:t>
        </w:r>
      </w:hyperlink>
      <w:r w:rsidR="00E31DD2" w:rsidRPr="00D35AC2">
        <w:rPr>
          <w:rFonts w:ascii="Garamond" w:hAnsi="Garamond" w:cs="Times New Roman"/>
        </w:rPr>
        <w:t xml:space="preserve"> |</w:t>
      </w:r>
      <w:r w:rsidR="006A738D">
        <w:rPr>
          <w:rFonts w:ascii="Garamond" w:hAnsi="Garamond" w:cs="Times New Roman"/>
        </w:rPr>
        <w:t xml:space="preserve">Upload- </w:t>
      </w:r>
      <w:hyperlink r:id="rId9" w:history="1">
        <w:r w:rsidR="006A738D" w:rsidRPr="00AC7442">
          <w:rPr>
            <w:rStyle w:val="Hyperlink"/>
            <w:rFonts w:ascii="Garamond" w:hAnsi="Garamond" w:cs="Times New Roman"/>
          </w:rPr>
          <w:t>scsu.medicatconnect.com</w:t>
        </w:r>
        <w:r w:rsidR="006A738D">
          <w:rPr>
            <w:rStyle w:val="Hyperlink"/>
            <w:rFonts w:ascii="Garamond" w:hAnsi="Garamond" w:cs="Times New Roman"/>
          </w:rPr>
          <w:t xml:space="preserve"> </w:t>
        </w:r>
        <w:r w:rsidR="006A738D" w:rsidRPr="00AC7442">
          <w:rPr>
            <w:rStyle w:val="Hyperlink"/>
            <w:rFonts w:ascii="Garamond" w:hAnsi="Garamond" w:cs="Times New Roman"/>
          </w:rPr>
          <w:t>/</w:t>
        </w:r>
      </w:hyperlink>
      <w:r w:rsidR="006A738D">
        <w:rPr>
          <w:rFonts w:ascii="Garamond" w:hAnsi="Garamond" w:cs="Times New Roman"/>
        </w:rPr>
        <w:t>|</w:t>
      </w:r>
      <w:r w:rsidR="00E31DD2" w:rsidRPr="00D35AC2">
        <w:rPr>
          <w:rFonts w:ascii="Garamond" w:hAnsi="Garamond" w:cs="Times New Roman"/>
        </w:rPr>
        <w:t>Office-803-536-7053/7055|Fax-803-533-3747</w:t>
      </w:r>
    </w:p>
    <w:p w:rsidR="009C2892" w:rsidRPr="006A738D" w:rsidRDefault="009C2892" w:rsidP="009C2892">
      <w:pPr>
        <w:jc w:val="left"/>
        <w:rPr>
          <w:rFonts w:ascii="Times New Roman" w:hAnsi="Times New Roman" w:cs="Times New Roman"/>
          <w:b/>
          <w:sz w:val="16"/>
          <w:szCs w:val="16"/>
        </w:rPr>
      </w:pPr>
      <w:r w:rsidRPr="006A738D">
        <w:rPr>
          <w:rFonts w:ascii="Times New Roman" w:hAnsi="Times New Roman" w:cs="Times New Roman"/>
          <w:b/>
          <w:sz w:val="16"/>
          <w:szCs w:val="16"/>
        </w:rPr>
        <w:t xml:space="preserve">6/2015, 12/21, </w:t>
      </w:r>
      <w:r w:rsidR="00A7117C" w:rsidRPr="006A738D">
        <w:rPr>
          <w:rFonts w:ascii="Times New Roman" w:hAnsi="Times New Roman" w:cs="Times New Roman"/>
          <w:b/>
          <w:sz w:val="16"/>
          <w:szCs w:val="16"/>
        </w:rPr>
        <w:t>0</w:t>
      </w:r>
      <w:r w:rsidR="00C12F40">
        <w:rPr>
          <w:rFonts w:ascii="Times New Roman" w:hAnsi="Times New Roman" w:cs="Times New Roman"/>
          <w:b/>
          <w:sz w:val="16"/>
          <w:szCs w:val="16"/>
        </w:rPr>
        <w:t>4</w:t>
      </w:r>
      <w:r w:rsidRPr="006A738D">
        <w:rPr>
          <w:rFonts w:ascii="Times New Roman" w:hAnsi="Times New Roman" w:cs="Times New Roman"/>
          <w:b/>
          <w:sz w:val="16"/>
          <w:szCs w:val="16"/>
        </w:rPr>
        <w:t>/2</w:t>
      </w:r>
      <w:r w:rsidR="00131147">
        <w:rPr>
          <w:rFonts w:ascii="Times New Roman" w:hAnsi="Times New Roman" w:cs="Times New Roman"/>
          <w:b/>
          <w:sz w:val="16"/>
          <w:szCs w:val="16"/>
        </w:rPr>
        <w:t>6</w:t>
      </w:r>
    </w:p>
    <w:sectPr w:rsidR="009C2892" w:rsidRPr="006A738D" w:rsidSect="00224231">
      <w:pgSz w:w="12240" w:h="15840"/>
      <w:pgMar w:top="432" w:right="576" w:bottom="576" w:left="57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D5"/>
    <w:rsid w:val="00024C5B"/>
    <w:rsid w:val="00077C78"/>
    <w:rsid w:val="000B7714"/>
    <w:rsid w:val="000C1A65"/>
    <w:rsid w:val="000D3CF9"/>
    <w:rsid w:val="000E48C8"/>
    <w:rsid w:val="000E4D45"/>
    <w:rsid w:val="00103D0A"/>
    <w:rsid w:val="00131147"/>
    <w:rsid w:val="00135884"/>
    <w:rsid w:val="001432C2"/>
    <w:rsid w:val="00190CC3"/>
    <w:rsid w:val="00190EAD"/>
    <w:rsid w:val="001A16A0"/>
    <w:rsid w:val="001A4259"/>
    <w:rsid w:val="002205D3"/>
    <w:rsid w:val="00224231"/>
    <w:rsid w:val="0023470B"/>
    <w:rsid w:val="002C4201"/>
    <w:rsid w:val="00324E99"/>
    <w:rsid w:val="00344ACF"/>
    <w:rsid w:val="00346CE2"/>
    <w:rsid w:val="00352A29"/>
    <w:rsid w:val="00451890"/>
    <w:rsid w:val="0046123A"/>
    <w:rsid w:val="00487518"/>
    <w:rsid w:val="00491150"/>
    <w:rsid w:val="004C628B"/>
    <w:rsid w:val="006211FB"/>
    <w:rsid w:val="00655763"/>
    <w:rsid w:val="00661CE6"/>
    <w:rsid w:val="00693FA2"/>
    <w:rsid w:val="006A738D"/>
    <w:rsid w:val="006C5E4A"/>
    <w:rsid w:val="00712FC4"/>
    <w:rsid w:val="0072438D"/>
    <w:rsid w:val="00727F13"/>
    <w:rsid w:val="00794979"/>
    <w:rsid w:val="007A769D"/>
    <w:rsid w:val="007B288D"/>
    <w:rsid w:val="007E7DDE"/>
    <w:rsid w:val="007F4A46"/>
    <w:rsid w:val="008013DD"/>
    <w:rsid w:val="008461AE"/>
    <w:rsid w:val="008B5FE6"/>
    <w:rsid w:val="008B7F46"/>
    <w:rsid w:val="009047F3"/>
    <w:rsid w:val="00906A94"/>
    <w:rsid w:val="0092455D"/>
    <w:rsid w:val="00927E11"/>
    <w:rsid w:val="00983843"/>
    <w:rsid w:val="009A33B0"/>
    <w:rsid w:val="009B0D5A"/>
    <w:rsid w:val="009C0E32"/>
    <w:rsid w:val="009C2892"/>
    <w:rsid w:val="009C78B8"/>
    <w:rsid w:val="00A01992"/>
    <w:rsid w:val="00A022CC"/>
    <w:rsid w:val="00A15E38"/>
    <w:rsid w:val="00A50605"/>
    <w:rsid w:val="00A7117C"/>
    <w:rsid w:val="00A85F5C"/>
    <w:rsid w:val="00AE5910"/>
    <w:rsid w:val="00AF2C1C"/>
    <w:rsid w:val="00B00E4C"/>
    <w:rsid w:val="00B3680A"/>
    <w:rsid w:val="00B400E9"/>
    <w:rsid w:val="00B476A1"/>
    <w:rsid w:val="00B5277E"/>
    <w:rsid w:val="00B90FC9"/>
    <w:rsid w:val="00BB5692"/>
    <w:rsid w:val="00BD7949"/>
    <w:rsid w:val="00BF35AF"/>
    <w:rsid w:val="00C055A3"/>
    <w:rsid w:val="00C12F40"/>
    <w:rsid w:val="00C17456"/>
    <w:rsid w:val="00C23D41"/>
    <w:rsid w:val="00C2453C"/>
    <w:rsid w:val="00C30145"/>
    <w:rsid w:val="00C53A8B"/>
    <w:rsid w:val="00C7771A"/>
    <w:rsid w:val="00C90FD5"/>
    <w:rsid w:val="00C956D5"/>
    <w:rsid w:val="00C97C0F"/>
    <w:rsid w:val="00CB6308"/>
    <w:rsid w:val="00CB799D"/>
    <w:rsid w:val="00CE515E"/>
    <w:rsid w:val="00D35AC2"/>
    <w:rsid w:val="00D61F1F"/>
    <w:rsid w:val="00DB3CB3"/>
    <w:rsid w:val="00E16121"/>
    <w:rsid w:val="00E31DD2"/>
    <w:rsid w:val="00E34EEA"/>
    <w:rsid w:val="00EA70AD"/>
    <w:rsid w:val="00EC534D"/>
    <w:rsid w:val="00ED7467"/>
    <w:rsid w:val="00ED7726"/>
    <w:rsid w:val="00ED7D2C"/>
    <w:rsid w:val="00EE750D"/>
    <w:rsid w:val="00F43D12"/>
    <w:rsid w:val="00F80E90"/>
    <w:rsid w:val="00F9172F"/>
    <w:rsid w:val="00FA74E6"/>
    <w:rsid w:val="00FB1C4C"/>
    <w:rsid w:val="00FB3180"/>
    <w:rsid w:val="00F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537E4-45C3-4D68-AED7-6A8A971C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0F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52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D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5A3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B5277E"/>
    <w:pPr>
      <w:autoSpaceDE w:val="0"/>
      <w:autoSpaceDN w:val="0"/>
      <w:adjustRightInd w:val="0"/>
      <w:spacing w:line="241" w:lineRule="atLeast"/>
      <w:jc w:val="left"/>
    </w:pPr>
    <w:rPr>
      <w:rFonts w:ascii="Optima" w:hAnsi="Optima"/>
      <w:sz w:val="24"/>
      <w:szCs w:val="24"/>
    </w:rPr>
  </w:style>
  <w:style w:type="character" w:customStyle="1" w:styleId="A0">
    <w:name w:val="A0"/>
    <w:uiPriority w:val="99"/>
    <w:rsid w:val="00B5277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C@scs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c.gov/meningococcal/hcp/vaccine-recommendations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gov/vaccines/hcp/current-vis/tdap.html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://www.cdc.gov/measles/hcp/vaccine-considerations/index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csu.medicatconnect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913D-0E46-42D0-B0C7-E1FABF3D515D}"/>
      </w:docPartPr>
      <w:docPartBody>
        <w:p w:rsidR="000E4377" w:rsidRDefault="00BD366E">
          <w:r w:rsidRPr="006A7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C8D01432847F9B48F45329FB4C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BAFA-8E3E-463A-A846-9906DBAD3414}"/>
      </w:docPartPr>
      <w:docPartBody>
        <w:p w:rsidR="000E4377" w:rsidRDefault="00BD366E" w:rsidP="00BD366E">
          <w:pPr>
            <w:pStyle w:val="79EC8D01432847F9B48F45329FB4CCDF"/>
          </w:pPr>
          <w:r w:rsidRPr="006A77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6E"/>
    <w:rsid w:val="000E4377"/>
    <w:rsid w:val="001C6C8C"/>
    <w:rsid w:val="00241AD4"/>
    <w:rsid w:val="0028388A"/>
    <w:rsid w:val="0032348A"/>
    <w:rsid w:val="004D73D8"/>
    <w:rsid w:val="0084668B"/>
    <w:rsid w:val="009E3883"/>
    <w:rsid w:val="00B43CCB"/>
    <w:rsid w:val="00BC5CAB"/>
    <w:rsid w:val="00BD366E"/>
    <w:rsid w:val="00C5259A"/>
    <w:rsid w:val="00E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68B"/>
    <w:rPr>
      <w:color w:val="808080"/>
    </w:rPr>
  </w:style>
  <w:style w:type="paragraph" w:customStyle="1" w:styleId="B0E3D187171646479F92256D7AACD8B3">
    <w:name w:val="B0E3D187171646479F92256D7AACD8B3"/>
    <w:rsid w:val="00BD366E"/>
  </w:style>
  <w:style w:type="paragraph" w:customStyle="1" w:styleId="DA650219E6574F429C0731E60A3ACB58">
    <w:name w:val="DA650219E6574F429C0731E60A3ACB58"/>
    <w:rsid w:val="00BD366E"/>
  </w:style>
  <w:style w:type="paragraph" w:customStyle="1" w:styleId="C908353BD88244CA97929B51673B38A1">
    <w:name w:val="C908353BD88244CA97929B51673B38A1"/>
    <w:rsid w:val="00BD366E"/>
  </w:style>
  <w:style w:type="paragraph" w:customStyle="1" w:styleId="594D373AC4144B28BB51024EA51F4B96">
    <w:name w:val="594D373AC4144B28BB51024EA51F4B96"/>
    <w:rsid w:val="00BD366E"/>
  </w:style>
  <w:style w:type="paragraph" w:customStyle="1" w:styleId="79EC8D01432847F9B48F45329FB4CCDF">
    <w:name w:val="79EC8D01432847F9B48F45329FB4CCDF"/>
    <w:rsid w:val="00BD366E"/>
  </w:style>
  <w:style w:type="paragraph" w:customStyle="1" w:styleId="471F843485F5430AB6DF8D770B1D9695">
    <w:name w:val="471F843485F5430AB6DF8D770B1D9695"/>
    <w:rsid w:val="00BD366E"/>
  </w:style>
  <w:style w:type="paragraph" w:customStyle="1" w:styleId="F78FFA5222B9497098D9B86914E55787">
    <w:name w:val="F78FFA5222B9497098D9B86914E55787"/>
    <w:rsid w:val="00BD366E"/>
  </w:style>
  <w:style w:type="paragraph" w:customStyle="1" w:styleId="3198517D7FC849029180768107BBA40C">
    <w:name w:val="3198517D7FC849029180768107BBA40C"/>
    <w:rsid w:val="00846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Kinney</dc:creator>
  <cp:keywords/>
  <dc:description/>
  <cp:lastModifiedBy>Sarah Kinney</cp:lastModifiedBy>
  <cp:revision>2</cp:revision>
  <cp:lastPrinted>2026-04-28T12:37:00Z</cp:lastPrinted>
  <dcterms:created xsi:type="dcterms:W3CDTF">2026-06-09T18:03:00Z</dcterms:created>
  <dcterms:modified xsi:type="dcterms:W3CDTF">2026-06-09T18:03:00Z</dcterms:modified>
</cp:coreProperties>
</file>